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2201_MG_Manchasinundacao_LagoaAzul_2023_pol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28/07/2023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Delimitação em forma de poligono das áreas de interesse.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Multiescalar.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2023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-20.0957480024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-44.0804867457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-44.0604057406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-20.1255214631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VALE S/A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1C21B-DEE3-4193-A027-30D1FB79F0B7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